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49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65F2">
        <w:rPr>
          <w:rFonts w:ascii="Times New Roman" w:hAnsi="Times New Roman" w:cs="Times New Roman"/>
          <w:sz w:val="28"/>
          <w:szCs w:val="28"/>
        </w:rPr>
        <w:t>3</w:t>
      </w:r>
    </w:p>
    <w:p w:rsidR="007771D7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>к решению совета Георгиевского</w:t>
      </w:r>
    </w:p>
    <w:p w:rsidR="007771D7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771D7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7771D7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7771D7" w:rsidRPr="00DE74EB" w:rsidRDefault="007771D7" w:rsidP="00DE74EB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 xml:space="preserve">от           </w:t>
      </w:r>
      <w:r w:rsidR="00DE74EB">
        <w:rPr>
          <w:rFonts w:ascii="Times New Roman" w:hAnsi="Times New Roman" w:cs="Times New Roman"/>
          <w:sz w:val="28"/>
          <w:szCs w:val="28"/>
        </w:rPr>
        <w:t>мая</w:t>
      </w:r>
      <w:r w:rsidRPr="00DE74EB">
        <w:rPr>
          <w:rFonts w:ascii="Times New Roman" w:hAnsi="Times New Roman" w:cs="Times New Roman"/>
          <w:sz w:val="28"/>
          <w:szCs w:val="28"/>
        </w:rPr>
        <w:t xml:space="preserve"> 201</w:t>
      </w:r>
      <w:r w:rsidR="00DB3728">
        <w:rPr>
          <w:rFonts w:ascii="Times New Roman" w:hAnsi="Times New Roman" w:cs="Times New Roman"/>
          <w:sz w:val="28"/>
          <w:szCs w:val="28"/>
        </w:rPr>
        <w:t>3</w:t>
      </w:r>
      <w:r w:rsidRPr="00DE74EB">
        <w:rPr>
          <w:rFonts w:ascii="Times New Roman" w:hAnsi="Times New Roman" w:cs="Times New Roman"/>
          <w:sz w:val="28"/>
          <w:szCs w:val="28"/>
        </w:rPr>
        <w:t xml:space="preserve"> г. № </w:t>
      </w:r>
    </w:p>
    <w:p w:rsidR="00960D10" w:rsidRPr="00DE74EB" w:rsidRDefault="00960D10" w:rsidP="00DE74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083A" w:rsidRDefault="0063083A" w:rsidP="0063083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Pr="0063083A">
        <w:rPr>
          <w:rFonts w:ascii="Times New Roman" w:hAnsi="Times New Roman" w:cs="Times New Roman"/>
          <w:sz w:val="28"/>
          <w:szCs w:val="28"/>
        </w:rPr>
        <w:t>асходы местного бюджета по ведомственной структуре расходов бюджета</w:t>
      </w:r>
    </w:p>
    <w:p w:rsidR="0063083A" w:rsidRDefault="0063083A" w:rsidP="00DE74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0D10" w:rsidRPr="00DE74EB" w:rsidRDefault="00960D10" w:rsidP="00DE74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E74EB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96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540"/>
        <w:gridCol w:w="455"/>
        <w:gridCol w:w="472"/>
        <w:gridCol w:w="1127"/>
        <w:gridCol w:w="592"/>
        <w:gridCol w:w="1629"/>
        <w:gridCol w:w="1701"/>
        <w:gridCol w:w="709"/>
      </w:tblGrid>
      <w:tr w:rsidR="00274218" w:rsidRPr="00044F4E" w:rsidTr="00044F4E">
        <w:trPr>
          <w:trHeight w:val="915"/>
        </w:trPr>
        <w:tc>
          <w:tcPr>
            <w:tcW w:w="2425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55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29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</w:t>
            </w:r>
          </w:p>
        </w:tc>
      </w:tr>
      <w:tr w:rsidR="00274218" w:rsidRPr="00044F4E" w:rsidTr="00044F4E">
        <w:trPr>
          <w:trHeight w:val="255"/>
        </w:trPr>
        <w:tc>
          <w:tcPr>
            <w:tcW w:w="2425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9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74218" w:rsidRPr="00274218" w:rsidRDefault="00274218" w:rsidP="0027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74218" w:rsidRPr="00044F4E" w:rsidTr="00044F4E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 Георгиевского муниципального района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2 655 041,16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2 655 041,16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28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выполнение функций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956 681,16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1 593 108,84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1 593 108,84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1 593 100,00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1 591 108,84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за счет средств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1 591 108,84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1 591 108,84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1 591 100,00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214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449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281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Георгиевского муниципального района Ставропольского края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157 950 937,55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156 245 602,56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33 804 807,56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32 370 176,54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274218" w:rsidRPr="00044F4E" w:rsidTr="009A475F">
        <w:trPr>
          <w:trHeight w:val="838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28 917 612,00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28 458 393,14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274218" w:rsidRPr="00044F4E" w:rsidTr="009A475F">
        <w:trPr>
          <w:trHeight w:val="12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28 917 612,00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28 458 393,14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27 852 714,17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27 410 495,31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274218" w:rsidRPr="00044F4E" w:rsidTr="009A475F">
        <w:trPr>
          <w:trHeight w:val="178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25 735 084,17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25 292 866,31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25 735 084,17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25 292 866,31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4218" w:rsidRPr="00044F4E" w:rsidTr="009A475F">
        <w:trPr>
          <w:trHeight w:val="587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формирование и содержание муниципального архива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963 200,00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963 199,00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963 200,00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963 199,00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2697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Закона Ставропольского края "О наделении органов местного самоуправления муниципальных районов и городских округов в Ставропольском крае 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комиссий".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60 770,00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60 770,00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60 770,00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60 770,00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и осуществление деятельности по опеке и попечительству в области здравоохранения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0020435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0020435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1719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Закона Ставропольского края "О наделении органов местного самоуправления муниципальных образований в Ставропольском крае отдельными государственными полномочиями по формированию, содержанию и использованию Архивного фонда Ставропольского края"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12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органами местного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313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Глава местной администрации ( исполнительн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распорядительного органа муниципального образования)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 местного бюджета на содержание главы  местной администрации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9A475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993 897,83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8300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</w:t>
            </w:r>
          </w:p>
        </w:tc>
      </w:tr>
      <w:tr w:rsidR="00274218" w:rsidRPr="00044F4E" w:rsidTr="0078300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</w:t>
            </w:r>
          </w:p>
        </w:tc>
      </w:tr>
      <w:tr w:rsidR="00274218" w:rsidRPr="00044F4E" w:rsidTr="0078300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76,1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783007">
        <w:trPr>
          <w:trHeight w:val="378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78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0014000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исполнительных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4 204 145,56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3 911 783,40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638 150,00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630 136,08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638 150,00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630 136,08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органами местного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0021000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638 150,00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630 136,08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2 455 621,49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2 171 560,25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88,4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590 538,93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306 477,69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 на выполнение других  обязательств государства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гарантий муниципальным служащим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27 652,69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27 652,69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480 538,93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253 825,00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480 538,93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253 825,00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энергосбережения и повышения энергетической эффективности на период до 2020 года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1 865 082,56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1 865 082,56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0923400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1 865 082,56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1 865 082,56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26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242 611,07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242 324,07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"Реализация противопожарных мероприятий в бюджетных учреждениях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Георгиевского муниципального района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 эффективности в Георгиевском муниципальном районе на 2010 - 2013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эффективности в Георгиевском муниципальном районе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158 611,07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"Противодействие коррупции в сфере 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"Противодействие коррупции в сфере 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274218" w:rsidRPr="00044F4E" w:rsidTr="008751E9">
        <w:trPr>
          <w:trHeight w:val="156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Предупреждение и ликвидация последствий чрезвычайных ситуаций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стихийных бедствий природного и техногенного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за счет средств местного бюджета на предупреждение и ликвидацию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446 023,99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435 016,80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20 566 852,00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20 385 687,57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8751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(дорожные фонды)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20 076 658,00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19 895 493,57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20 076 658,00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19 895 493,57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дорожного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20 076 658,00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19 895 493,57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3150207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9 197 380,00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9 187 692,00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3150207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9 197 380,00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9 187 692,00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875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 ремонт и ремонт автомобильных дорог общего пользования местного значения (дорожный фонд)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7 933 100,00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7 823 606,00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7 933 100,00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7 823 606,00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2 946 178,00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2 884 195,57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3150213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2 946 178,00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2 884 195,57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490 194,00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490 194,00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490 194,00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490 194,00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"Развитие бытового обслуживания населения в Георгиевском районе на 2011-2012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33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"Развитие бытового обслуживания населения в Георгиевском районе на 2011-2012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841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малого и среднего предпринимательства на территории Георгиевского муниципального района СК на 2012-2015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"Развитие малого и среднего предпринимательства на территории Георгиевского муниципального района СК на 2012-2015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190 194,00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сбору и удалению твердых и жидких отходов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и удаление твердых бытовых отходов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выполнение мероприятий по сбору и удалению твердых бытовых отходов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116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целевые программы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дошкольных образовательных учреждений в Ставропольском крае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дошкольных образовательных учреждений в Ставропольском крае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5222709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5222709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Целевые программы муниципальных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2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8751E9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 реализации молодежной политики в Георгиевском муниципальном районе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7954700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1C4BC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 реализации молодежной политики в Георгиевском муниципальном районе на 2011-2013 годы" (Молодежная политика)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7954711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1C4BC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7954711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1C4BCF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 реализации молодежной политики в Георгиевском муниципальном районе на 2011-2013 годы" (Патриотическое воспитание молодежи)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7954712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E1843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7954712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E1843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 "Комплексные меры противодействия злоупотреблению наркотиками и их незаконному обороту в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Георгиевском районе на 2012 год"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E1843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Целевая программа  "Комплексные меры противодействия злоупотреблению наркотиками и их незаконному обороту в Георгиевском районе на 2012 год"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E1843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FC254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 поддержке Георгиевского районного казачьего общества на 2012 - 2015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FC254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"О поддержке Георгиевского районного казачьего общества на 2012 - 2015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FC254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FC254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 "Гармонизация межнациональных отношений в Георгиевском муниципальном районе на 2012-2015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134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 "Гармонизация межнациональных отношений в Георгиевском муниципальном районе на 2012-2015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7955010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7955010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"Профилактика правонарушений в Георгиевском районе на 2009-2012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"Профилактика правонарушений в Георгиевском районе на 2009-2012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53 890 714,00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53 888 444,18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7 224 036,00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7 224 036,00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12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региональных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программ модернизации федеральных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372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внедрения стандартов медицинской помощи, повышение доступности амбулаторной медицинской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внедрения стандартов медицинской помощи, повышение доступности амбулаторной медицинской помощи за счет средств краевого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0960302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0960302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453 010,00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6 751 026,00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6 751 026,00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публичных обязательств перед физическим лицом, подлежащих исполнению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1 255 673,00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счёт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450 888,00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5 044 465,00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5 044 465,00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подведомственных учреждений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2 590 965,00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2 590 965,00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2 590 965,00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2 590 965,00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 "Комплексные меры противодействия злоупотреблению наркотиками и их незаконному обороту в Георгиевском районе на 2012 год"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 "Комплексные меры противодействия злоупотреблению наркотиками и их незаконному обороту в Георгиевском районе на 2012 год"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7954810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10 287 989,00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10 285 719,18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региональных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программ модернизации федеральных государственных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 модернизации здравоохранения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укрепления материально-технической базы медицинских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 модернизации здравоохранения субъекта Российской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укрепления материальной - технической базы медицинских учреждений за счет средств территориального фонда обязательного медицинского страхования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0960101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4 025 641,00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4 024 061,00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публичных обязательств перед физическим лицом, подлежащих исполнению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1 435 787,00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счёт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415 885,00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2 173 969,00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2 172 389,00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497 834,00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497 834,00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497 763,00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1 676 135,00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1 674 626,00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1 602 135,00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1 602 135,00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72 491,00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Фельдшерско-акушерские пункты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135 038,00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134 348,18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публичных обязательств перед физическим лицом, подлежащих исполнению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79 058,00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37 910,18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37 910,18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10 910,18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безвозмездные и безвозвратные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Скорая медицинская помощь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36 363 089,00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36 363 089,00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34 418 229,00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34 418 229,00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публичных обязательств перед физическим лицом, подлежащих исполнению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счёт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94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34 046 400,00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34 046 400,00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34 046 400,00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34 046 400,00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26 256 265,00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26 256 265,00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7 790 135,00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7 790 135,00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1 944 860,00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8 122 540,00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8 074 300,00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8 122 540,00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8 074 300,00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8 122 540,00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8 074 300,00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8 122 540,00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8 074 300,00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3348FA">
        <w:trPr>
          <w:trHeight w:val="1649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граждан, страдающих социально значимыми заболеваниями, по бесплатному или на льготных условиях обеспечению лекарственными средствами и изделиями медицинского назначения по рецептам врачей (фельдшеров)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детей в возрасте до трех лет в виде бесплатного обеспечения лекарственными средствами по рецептам врачей (фельдшеров)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3 951 100,00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Меры социальной поддержки детей в возрасте до трех лет по обеспечению полноценным питанием, в том числе через специальные пункты питания, по заключению врачей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беременным женщинам и кормящим матерям по обеспечению полноценным питанием, в том числе через специальные пункты питания, по заключению врачей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48 240,00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1 226 977,47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1 226 977,47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1 226 977,47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"Развитие физической культуры и спорта в Георгиевском муниципальном районе на 2012-2014 годы"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1 191 777,47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"Развитие физической культуры и спорта в Георгиевском муниципальном районе на 2012-2014 годы"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1 191 777,47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1 191 777,47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"Реабилитация инвалидов на территории Георгиевского муниципального района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"Реабилитация инвалидов на территории Георгиевского муниципального района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имущественных и земельных отношений администрации Георгиевского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района Ставропольского края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6 251 974,37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6 246 267,56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6 251 974,37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6 246 267,56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6 251 974,37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6 246 267,56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189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4 167 097,00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4 161 390,19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4 164 797,00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4 159 090,19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4 164 797,00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4 159 090,19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4 164 797,00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4 159 090,19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841 520,00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1 243 357,37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1 243 357,37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"Противодействие коррупции в сфере 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12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"Противодействие коррупции в сфере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"Инвентаризация и оформление права собственности на объекты недвижимости Георгиевского муниципального района на 2011-2012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"Инвентаризация и оформление права собственности на объекты недвижимости Георгиевского муниципального района на 2011-2012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1 232 857,37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управление администрации Георгиевского муниципального района Ставропольского края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25 868 630,00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25 805 629,32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9 640 630,00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9 577 629,32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8 053 499,32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8 053 499,32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8 046 532,32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8 046 532,32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8 046 532,32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1 587 130,00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1 524 130,00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1 587 130,00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1 524 130,00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488 375,00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488 375,00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488 375,00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488 375,00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1 098 755,00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1 035 755,00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1 098 755,00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1 035 755,00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1 098 755,00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1 035 755,00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274218" w:rsidRPr="00044F4E" w:rsidTr="003348FA">
        <w:trPr>
          <w:trHeight w:val="247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5160131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финансовой поддержки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5160131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 за счёт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5160132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финансовой поддержки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5160132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16 066 000,00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5170211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5170211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5170231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5170231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образования администрации Георгиевского муниципального района Ставропольского края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520 589 524,99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511 263 081,23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468 084 060,70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461 562 035,16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146 038 119,32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142 017 289,86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целевые программы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Модернизации регионально-муниципальных систем дошкольного образования в рамках Федеральной целевой программы развития образования на 2011-2015 годы*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Модернизации регионально-муниципальных систем дошкольного образования в рамках Федеральной целевой программы развития образования на 2011-2015 годы*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1008904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1008904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1008904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141 684 699,32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138 200 674,25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публичных обязательств перед физическим лицом,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подлежащих исполнению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188 475,00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161 182,57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Меры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188 475,00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161 182,57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188 475,00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161 182,57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детских дошкольных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1 447 850,00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1 439 125,99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1 447 850,00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1 439 125,99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332 470,00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323 745,99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274218" w:rsidRPr="00044F4E" w:rsidTr="003348FA">
        <w:trPr>
          <w:trHeight w:val="10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1 115 380,00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1 115 380,00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140 048 374,32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136 600 365,69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детских дошкольных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136 578 631,81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133 188 462,58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43 691 353,97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41 188 971,95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88 271 492,00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87 699 144,43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4 615 785,84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4 300 346,20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Закона Ставропольского края "О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обучению детей-инвалидов на дому"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162 882,51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160 848,96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8 372,90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154 509,61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152 476,06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детских дошкольных учреждений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 на проведение мероприятий по обеспечению пожарной  безопасности муниципальных учреждений образования и муниципальных учреждений культуры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155 479,00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91,2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35 979,00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52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расходов, связанных с повышением в 2012 году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оплаты труда работников муниципальных образовательных учреждений Ставропольского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края, реализующих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3 136 360,00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3 095 575,15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1 027 503,47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986 718,62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2 108 856,53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2 108 856,53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1 263 920,00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1 263 920,00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291 014,00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291 014,00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291 014,00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291 014,00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программ повышения эффективности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972 906,00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972 906,00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972 906,00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972 906,00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683 848,00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683 848,00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289 058,00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289 058,00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целевые программы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дошкольных образовательных учреждений в Ставропольском крае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сети дошкольных образовательных учреждений в Ставропольском крае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5222709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781 560,00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308 659,00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5222709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5222709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296 560,00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1 869 610,00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1 805 836,61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546 161,00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546 161,00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215 161,00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 эффективности в Георгиевском муниципальном районе на 2010 - 2013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253 610,00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221 427,00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"Энергосбережение и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энергетической эффективности в Георгиевском муниципальном районе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253 610,00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221 427,00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155 996,00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153 813,00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97 614,00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"Строительство и реконструкция объектов муниципальных учреждений образования Георгиевского муниципального района на 2010-2012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"Строительство и реконструкция объектов муниципальных учреждений образования Георгиевского муниципального района на 2010-2012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228 248,61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228 248,61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102 204,00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100 452,61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127 796,00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288 344 485,80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286 219 791,41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255 376 136,80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253 478 262,66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публичных обязательств перед физическим лицом, подлежащих в денежной форме бюджетными и автономными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125 650,00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88 247,24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Меры социальной поддержки отдельных категорий граждан, работающих и </w:t>
            </w:r>
            <w:r w:rsidR="003348FA"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проживающих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сельской местности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125 650,00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88 247,24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125 650,00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88 247,24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 школ-детских садов, школ начальных, неполных средних и средних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8 016 680,44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8 055 500,00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8 016 680,44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572 450,00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533 630,44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7 483 050,00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7 483 050,00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247 194 986,80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245 373 334,98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школ-детских садов, школ начальных, неполных средних и средних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44 235 086,80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43 644 287,00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5 145 133,00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4 864 842,23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32 692 133,05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32 692 133,05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6 397 820,75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6 087 311,72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</w:tr>
      <w:tr w:rsidR="00274218" w:rsidRPr="00044F4E" w:rsidTr="003348FA">
        <w:trPr>
          <w:trHeight w:val="1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школ-детских садов, школ начальных, неполных средних и средних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аевого бюджета на проведение мероприятий по обеспечению пожарной безопасности муниципальных </w:t>
            </w:r>
            <w:r w:rsidR="003348FA"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и муниципальных учреждений культуры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181 290,00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181 290,00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181 290,00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55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школ-детских садов, школ начальных, неполных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средних и средних за счет субвенции на реализацию Закона Ставропольского края "О нормативах расходов на реализацию федерального государственного образовательного стандарта в муниципальных общеобразовательных учреждениях на территории Ставропольского края"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202 345 960,00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201 440 542,48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24 660 048,00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24 158 098,58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176 363 193,00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176 269 262,30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1 322 719,00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1 013 181,60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Школы-детские сады, школы начальные, неполные средние и средние (обеспечение специализированным молоком детей из малообеспеченных семей, обучающихся в 1-4 классах)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412 650,00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107 215,50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4219938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409 650,00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105 840,00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5 306 349,00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5 306 349,00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 за счет средств местного бюджета (ЦДО)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5 301 813,00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5 301 813,00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за счет средств местного бюджета на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учреждений по внешкольной работе с детьми (ЦДО)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2 351 664,00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2 351 664,00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2 351 664,00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2 351 664,00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86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обеспечение деятельности МАУ "Детско-юношеская спортивная школа"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2 950 149,00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2 950 149,00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2 950 149,00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2 950 149,00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18 252 510,00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18 188 000,87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региональных систем общего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18 252 510,00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18 188 000,87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1 475 096,19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1 411 271,06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14 385 683,81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14 385 683,81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муниципальных систем общего образования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2 391 730,00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2 391 046,00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399 322,00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4362110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1 991 724,00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1 991 724,00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6 966 203,88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189 796,00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55 342,00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55 342,00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134 454,00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134 454,00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6 780 820,00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6 627 423,88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денежного вознаграждения за классное руководство в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общеобразовательных учреждениях Ставропольского края, за счет средств федерального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6 780 820,00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6 627 423,88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785 529,59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632 133,47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5200901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5 995 290,41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5 995 290,41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148 984,00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2 289 890,00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2 280 975,00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 эффективности в Георгиевском муниципальном районе на 2010 - 2013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489 890,00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489 890,00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231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эффективности в Георгиевском муниципальном районе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489 890,00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489 890,00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483 490,00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483 490,00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1 105 395,00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1 105 395,00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224 395,00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4 599 810,00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4 599 089,18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4 599 810,00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4 599 089,18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по организации летнего отдыха детей Георгиевского муниципального района Ставропольского края "Лето - 2012"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7955700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4 599 810,00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4 599 089,18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по организации летнего отдыха детей Георгиевского муниципального района Ставропольского края "Лето - 2012"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7955710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4 599 810,00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4 599 089,18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7955710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413 510,00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412 789,18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7955710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4 186 300,00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4 186 300,00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29 101 645,58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28 725 864,71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5 010 208,72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4 894 776,95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5 010 208,72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4 894 776,95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3 945 940,54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3 850 508,77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3 945 940,54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3 850 508,77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274218" w:rsidRPr="00044F4E" w:rsidTr="003348FA">
        <w:trPr>
          <w:trHeight w:val="267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и осуществление деятельности по опеке и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попечительству в области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1 064 268,18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1 044 268,18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1 064 268,18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1 044 268,18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</w:t>
            </w:r>
          </w:p>
        </w:tc>
      </w:tr>
      <w:tr w:rsidR="00274218" w:rsidRPr="00044F4E" w:rsidTr="003348FA">
        <w:trPr>
          <w:trHeight w:val="382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21 150 636,86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20 941 334,63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38 211,00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38 211,00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38 211,00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21 092 146,86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20 903 123,63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21 092 146,86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20 903 123,63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21 092 146,86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20 903 123,63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257 250,00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251 559,00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239 250,00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233 559,00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239 250,00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233 559,00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235 270,00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229 740,00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Региональные целевые программы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Краевая целевая программа "Ставрополье - антитеррор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5224500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5224500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2 037 550,00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600 644,13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330 894,50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330 894,50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116 640,00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97,2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214 254,50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90,4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269 749,63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«Развитие системы образования на 2011-2013 гг.»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269 749,63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269 749,63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52 505 464,29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49 701 046,07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10 409 956,00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9 401 497,99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10 409 956,00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9 401 497,99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10 409 956,00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9 401 497,99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274218" w:rsidRPr="00044F4E" w:rsidTr="00044F4E">
        <w:trPr>
          <w:trHeight w:val="315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образовательных учреждений, проживающим и работающим в сельско</w:t>
            </w:r>
            <w:r w:rsidR="003348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местности, рабочих поселках (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поселках городского типа)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10 409 956,00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9 401 497,99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2 321 328,00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1 492 869,99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8 088 628,00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7 908 628,00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42 095 508,29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40 299 548,08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20 718 878,29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20 626 320,00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детей-сирот, детей, оставшихся без попечения родителей, а также детей,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находящихся под опекой (попечительством), не имеющих закрепленного жилого помещения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20 718 878,29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20 626 320,00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жилыми помещениями детей-сирот, оставшихся без попечения родителей, а также детей, находящихся под опекой (попечительством), не имеющих закрепленного жилого помещения за счет средств федерального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7 472 218,29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7 379 660,00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5052102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7 472 218,29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7 379 660,00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3348FA">
        <w:trPr>
          <w:trHeight w:val="389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детей-сирот, оставшихся без попечения родителей, а также детей, находящихся под опекой (попечительством), не имеющих закрепленного жилого помещения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5052104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13 246 660,00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13 246 660,00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5052104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13 246 660,00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13 246 660,00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21 376 630,00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19 673 228,08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содержание ребенка в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5 441 510,00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4 104 258,00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1 105 218,00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995 422,87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4 336 292,00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3 108 835,13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 вознаграждение, причитающееся приемному родителю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15 935 120,00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15 568 970,08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денежных средств на содержание ребенка опекуну (попечителю)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5201301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12 193 210,00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11 871 669,21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5201301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12 193 210,00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11 871 669,21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на содержание детей-сирот и детей, оставшихся без попечения родителей, в приемных семьях, а также на вознаграждение, причитающееся приёмным родителям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5201303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3 741 910,00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3 697 300,87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5201303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3 741 910,00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3 697 300,87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 культуры администрации Георгиевского муниципального района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34 754 598,34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34 745 796,58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14 326 898,00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14 326 898,00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14 326 898,00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14 326 898,00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14 131 398,00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14 131 398,00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средств местного бюджета (ДМШ)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4239512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14 079 898,00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14 079 898,00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учреждений по внешкольной работе с детьми (ДМШ)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14 056 898,00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14 056 898,00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муниципального задания на оказание муниципальных услуг 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(выполнение работ)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13 846 898,00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13 846 898,00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4239912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 на проведения мероприятий по обеспечению пожарной безопасности муниципальных учреждений образования и муниципальных учреждений культуры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"Реализация противопожарных мероприятий в бюджетных учреждениях Георгиевского муниципального района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 эффективности в Георгиевском муниципальном районе на 2010 - 2013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"Энергосбережение и повышение энергетической эффективности в Георгиевском муниципальном районе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3348FA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19 984 656,34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19 975 854,58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16 218 622,34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16 210 144,54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1 005 700,00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Комплектование книжных фондов библиотек муниципальных образований за счет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378 700,00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14 887 422,34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14 878 944,54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26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библиотек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14 878 308,34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14 869 830,54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библиотек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14 792 398,34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14 783 920,54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14 010 149,34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14 001 671,54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капитального и текущего ремонта библиотек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782 249,00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782 249,00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Библиотеки на проведение мероприятий по обеспечению пожарной безопасности муниципальных учреждений образования и муниципальных учреждений культуры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85 910,00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"Реализация противопожарных мероприятий в бюджетных учреждениях Георгиевского муниципального района на 2011-2013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7539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"Энергосбережение и повышение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энергетической  эффективности в Георгиевском муниципальном районе на 2010 - 2013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396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Целевая программа "Энергосбережение и повышение энергетической эффективности в Георгиевском муниципальном районе на 2010-2013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576566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"Безопасный район на 2012-2014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"Библиотечные электронные ресурсы каждому жителю села. Доступ. Трансляция. Обмен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3 766 034,00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3 765 710,04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318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1 895 780,00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1 895 769,18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1 895 479,77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1 895 468,95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1 895 479,77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1 895 468,95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1 895 479,77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1 895 468,95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Учебно-методические кабинеты,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1 643 354,00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1 643 040,86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7C069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1 643 154,00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1 642 840,86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1 643 154,00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1 642 840,86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1 643 154,00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1 642 840,86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развития сферы культуры в Георгиевском муниципальном районе на 2012 год "Мир через культуру"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программа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развития сферы культуры в Георгиевском муниципальном районе на 2012 год "Мир через культуру"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7955910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по оплате жилых помещений, отопления и освещения педагогическим работникам образовательных учреждений, проживающим и работающим в сельской </w:t>
            </w:r>
            <w:r w:rsidR="00C86F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местности, рабочих поселках (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поселках городского типа)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443 044,00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труда и социальной защиты населения администрации Георгиевского муниципального района Ставропольского края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324 454 628,89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322 084 793,82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"Противодействие коррупции в сфере 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20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"Противодействие коррупции в сфере деятельности администрации Георгиевского муниципального района и ее структурных подразделений на 2011-2014 годы"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324 444 128,89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322 074 293,82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308 177 050,89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305 808 714,17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308 177 050,89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305 808 714,17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2 957 100,00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960 515,60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5051900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2 957 100,00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960 515,60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закон от 12 января 1996 года № 8-ФЗ "О погребении и похоронном деле"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5052200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5052206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5052206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632 184,00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Российской Федерации от 9 июня 1993 года № 5142-I "О донорстве крови и ее компонентов"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2 672 600,00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2 469 206,62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5052901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2 672 600,00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2 469 206,62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5052901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2 672 600,00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2 469 206,62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1 540,67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1 540,67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35 715 651,71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35 717 000,00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35 715 651,71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66 130 646,89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66 130 646,89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5054800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66 130 646,89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66 130 646,89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143 691 800,00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143 609 453,06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58 584 450,00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58 584 450,00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5055521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80 537 129,34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80 465 447,01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5055521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80 537 129,34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80 465 447,01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мер социальной поддержки тружеников тыла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5055522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354 670,66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354 659,71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5055522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354 670,66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354 659,71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4 204 896,34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5055530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4 204 896,34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56 370 120,00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56 289 515,62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C86FCB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41 210,00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5058605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85 385,90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5058605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85 390,00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85 385,90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1 238 834,51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1 238 834,51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многодетным семьям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14 232 787,78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14 235 000,00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14 232 787,78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63 842,48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5058608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63 842,48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4218" w:rsidRPr="00044F4E" w:rsidTr="00B87EF7">
        <w:trPr>
          <w:trHeight w:val="194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40 680 000,00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40 630 959,53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40 680 000,00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40 630 959,53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16 267 078,00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16 265 579,65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16 267 078,00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16 265 579,65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16 264 604,00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16 263 105,65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289 378,00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289 378,00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289 378,00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289 378,00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руководство и управление в сфере установленных функций в области социальной поддержки отдельных категорий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15 975 226,00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15 973 727,65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15 975 226,00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15 973 727,65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252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субвенции на осуществление отдельных государственных полномочий в области социальной поддержки отдельных категорий граждан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2 474,00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казённое учреждение Георгиевского муниципального района Ставропольского края "Служба спасения"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94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10 380 696,00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10 347 366,00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10 347 366,00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15 315,00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15 315,00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 за счет средств местного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3029550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3029550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5 748,00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подведомственных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10 332 051,00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10 332 051,00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за счет средств местного бюджета на содержание поисковых и аварийно-спасательных учреждений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352 913,00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352 913,00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352 913,00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352 913,00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 на содержание поисковых и аварийно-спасательных учреждений (единая дежурно-диспетчерская служба)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5 396 686,00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5 396 686,00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3029930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5 396 686,00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5 396 686,00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поисковых и аварийно-спасательных учреждений (служба спасения)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3029951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4 282 452,00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4 282 452,00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3029951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4 282 452,00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4 282 452,00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поисковых и аварийно-спасательных учреждений (единая дежурно-диспетчерская служба)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3029952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3029952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33 330,00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сельского хозяйства администрации Георгиевского муниципального района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34 534 078,66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33 834 089,92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муниципальных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34 484 491,66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33 784 502,92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34 484 491,66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33 784 502,92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5 945 941,66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5 945 941,66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5 933 732,66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5 933 732,66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средств местного бюджета на содержание органов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4 230 482,66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4 230 482,66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4 230 482,66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4 230 482,66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1 703 250,00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1 703 250,00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1 703 250,00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1 703 250,00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за счет средств местного бюджета 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0029510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12 209,00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целевые программы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B87EF7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Федеральная целевая программа "Сохранение и восстановление плодородия почв земель сельскохозяйственного назначения и </w:t>
            </w:r>
            <w:proofErr w:type="spell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агроландшафтов</w:t>
            </w:r>
            <w:proofErr w:type="spell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как национального достояния России на 2006 - 2010 годы и на период до 2013 года"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20 402 000,00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поддержка сельского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счёт средств местного бюджета на прочие мероприятия в области сельского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2600410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субсидий гражданам, ведущим личное подсобное хозяйство, за реализуемые объемы животноводческой продукции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субсидий на оплату части стоимости приобретенных минеральных удобрений и средств защиты растений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2600433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субсидий на возмещение части стоимости затрат при внесении в почву органических удобрений и </w:t>
            </w:r>
            <w:proofErr w:type="spell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мелиорантов</w:t>
            </w:r>
            <w:proofErr w:type="spellEnd"/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2600434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1 291 000,00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89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организации и проведению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2600436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субсидий гражданам, ведущим личное подсобное хозяйство, на возмещение части затрат на оплату услуг по искусственному осеменению сельскохозяйственных животных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2600437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субсидий на животноводческую продукцию (кроме субсидий гражданам, </w:t>
            </w: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ведущим личное подсобное хозяйство)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3 679 800,00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2600438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3 679 800,00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3 679 800,00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развития сельского хозяйства и регулирования рынков сельскохозяйственной продукции, сырья и продовольствия на 2008 - 2012 годы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420 011,26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отраслей сельского хозяйства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2670500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399 010,62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AB00AD">
        <w:trPr>
          <w:trHeight w:val="3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2005 - 2012 годах на срок до 8 лет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2670501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399 010,62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2670501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399 010,62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отраслей сельского хозяйства за счет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2670600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AB00AD">
        <w:trPr>
          <w:trHeight w:val="1326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2005-2012 годах на срок до 8 лет за счёт сре</w:t>
            </w:r>
            <w:proofErr w:type="gramStart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2670632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2670632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</w:tr>
      <w:tr w:rsidR="00274218" w:rsidRPr="00044F4E" w:rsidTr="00044F4E">
        <w:trPr>
          <w:trHeight w:val="63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безвозмездные и безвозвратные перечисления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157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программа "Повышение эффективности бюджетных расходов в Георгиевском муниципальном районе в 2011-2013 годах"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5202400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муниципальных программ повышения эффективности бюджетных расходов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AB00AD">
        <w:trPr>
          <w:trHeight w:val="70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5202402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52 450,00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4218" w:rsidRPr="00044F4E" w:rsidTr="00044F4E">
        <w:trPr>
          <w:trHeight w:val="315"/>
        </w:trPr>
        <w:tc>
          <w:tcPr>
            <w:tcW w:w="242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2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1 117 440 118,80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1 103 260 998,15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274218" w:rsidRPr="00274218" w:rsidRDefault="00274218" w:rsidP="00274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</w:tbl>
    <w:p w:rsidR="00960D10" w:rsidRPr="00084DBE" w:rsidRDefault="00960D10" w:rsidP="00D85D0D">
      <w:pPr>
        <w:tabs>
          <w:tab w:val="left" w:pos="5245"/>
        </w:tabs>
        <w:rPr>
          <w:sz w:val="18"/>
          <w:szCs w:val="18"/>
        </w:rPr>
      </w:pPr>
    </w:p>
    <w:p w:rsidR="007771D7" w:rsidRPr="00084DBE" w:rsidRDefault="007771D7" w:rsidP="007771D7">
      <w:pPr>
        <w:tabs>
          <w:tab w:val="left" w:pos="5245"/>
        </w:tabs>
        <w:jc w:val="center"/>
        <w:rPr>
          <w:sz w:val="18"/>
          <w:szCs w:val="18"/>
        </w:rPr>
      </w:pPr>
      <w:r w:rsidRPr="00084DBE">
        <w:rPr>
          <w:sz w:val="18"/>
          <w:szCs w:val="18"/>
        </w:rPr>
        <w:t>____________________________</w:t>
      </w:r>
    </w:p>
    <w:sectPr w:rsidR="007771D7" w:rsidRPr="00084DBE" w:rsidSect="000D596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5D0D"/>
    <w:rsid w:val="00044F4E"/>
    <w:rsid w:val="00084DBE"/>
    <w:rsid w:val="00094D1F"/>
    <w:rsid w:val="000D5962"/>
    <w:rsid w:val="001B703C"/>
    <w:rsid w:val="001C4BCF"/>
    <w:rsid w:val="00274218"/>
    <w:rsid w:val="002A1B08"/>
    <w:rsid w:val="002B76E8"/>
    <w:rsid w:val="003348FA"/>
    <w:rsid w:val="00355CA9"/>
    <w:rsid w:val="003B2424"/>
    <w:rsid w:val="003E1843"/>
    <w:rsid w:val="00480FE9"/>
    <w:rsid w:val="004818B2"/>
    <w:rsid w:val="004F2291"/>
    <w:rsid w:val="00576566"/>
    <w:rsid w:val="0063083A"/>
    <w:rsid w:val="00660B23"/>
    <w:rsid w:val="006A65F2"/>
    <w:rsid w:val="007771D7"/>
    <w:rsid w:val="00783007"/>
    <w:rsid w:val="007C069D"/>
    <w:rsid w:val="008751E9"/>
    <w:rsid w:val="00920816"/>
    <w:rsid w:val="00960D10"/>
    <w:rsid w:val="009A475F"/>
    <w:rsid w:val="00A46845"/>
    <w:rsid w:val="00A75397"/>
    <w:rsid w:val="00AB00AD"/>
    <w:rsid w:val="00AE663F"/>
    <w:rsid w:val="00AF7349"/>
    <w:rsid w:val="00B072CD"/>
    <w:rsid w:val="00B172F4"/>
    <w:rsid w:val="00B87EF7"/>
    <w:rsid w:val="00C727B8"/>
    <w:rsid w:val="00C7453F"/>
    <w:rsid w:val="00C86FCB"/>
    <w:rsid w:val="00CA0BF2"/>
    <w:rsid w:val="00CD64FE"/>
    <w:rsid w:val="00D7196C"/>
    <w:rsid w:val="00D85D0D"/>
    <w:rsid w:val="00DB3728"/>
    <w:rsid w:val="00DE74EB"/>
    <w:rsid w:val="00E02A9A"/>
    <w:rsid w:val="00E63D36"/>
    <w:rsid w:val="00E75ADC"/>
    <w:rsid w:val="00EF2FBB"/>
    <w:rsid w:val="00FC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4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BF5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47</Pages>
  <Words>13014</Words>
  <Characters>74183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Пользователь</cp:lastModifiedBy>
  <cp:revision>20</cp:revision>
  <cp:lastPrinted>2012-03-02T06:27:00Z</cp:lastPrinted>
  <dcterms:created xsi:type="dcterms:W3CDTF">2012-02-29T06:59:00Z</dcterms:created>
  <dcterms:modified xsi:type="dcterms:W3CDTF">2013-04-22T13:50:00Z</dcterms:modified>
</cp:coreProperties>
</file>